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</w:t>
      </w:r>
      <w:r w:rsidR="00507352">
        <w:rPr>
          <w:rFonts w:ascii="Arial" w:hAnsi="Arial" w:cs="Arial"/>
          <w:b/>
          <w:sz w:val="20"/>
          <w:szCs w:val="20"/>
        </w:rPr>
        <w:t xml:space="preserve"> </w:t>
      </w:r>
      <w:r w:rsidR="009F111D" w:rsidRPr="009F111D">
        <w:rPr>
          <w:rFonts w:ascii="Arial" w:hAnsi="Arial" w:cs="Arial"/>
          <w:sz w:val="20"/>
          <w:szCs w:val="20"/>
        </w:rPr>
        <w:t xml:space="preserve">7 - 11 </w:t>
      </w:r>
      <w:proofErr w:type="spellStart"/>
      <w:r w:rsidR="009F111D" w:rsidRPr="009F111D">
        <w:rPr>
          <w:rFonts w:ascii="Arial" w:hAnsi="Arial" w:cs="Arial"/>
          <w:sz w:val="20"/>
          <w:szCs w:val="20"/>
        </w:rPr>
        <w:t>abril</w:t>
      </w:r>
      <w:proofErr w:type="spellEnd"/>
      <w:r w:rsidR="00530606" w:rsidRPr="009F111D">
        <w:rPr>
          <w:rFonts w:ascii="Arial" w:hAnsi="Arial" w:cs="Arial"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9F111D" w:rsidRPr="009F111D">
        <w:rPr>
          <w:rFonts w:ascii="Arial" w:hAnsi="Arial" w:cs="Arial"/>
          <w:sz w:val="20"/>
          <w:szCs w:val="20"/>
        </w:rPr>
        <w:t>30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323C55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38112E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Pr="00323C55" w:rsidRDefault="008350B5" w:rsidP="007C152C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23C55">
              <w:rPr>
                <w:rFonts w:ascii="Arial" w:hAnsi="Arial" w:cs="Arial"/>
                <w:b/>
                <w:sz w:val="20"/>
                <w:szCs w:val="20"/>
                <w:lang w:val="es-CO"/>
              </w:rPr>
              <w:t>TRANSDISCIPLINARY STUDIES</w:t>
            </w:r>
            <w:r w:rsidR="001D5FE4" w:rsidRPr="00323C55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</w:t>
            </w:r>
            <w:r w:rsidR="001D5FE4" w:rsidRPr="00323C5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>DisciplinE-Specific</w:t>
            </w:r>
            <w:r w:rsidR="001D5FE4" w:rsidRPr="00323C55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STUDIES</w:t>
            </w:r>
          </w:p>
          <w:p w:rsidR="001D5FE4" w:rsidRPr="00323C55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  <w:lang w:val="es-CO"/>
              </w:rPr>
            </w:pPr>
          </w:p>
          <w:p w:rsidR="008350B5" w:rsidRPr="00323C55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323C5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323C5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323C55" w:rsidRPr="00323C55">
              <w:rPr>
                <w:rFonts w:ascii="Arial" w:hAnsi="Arial" w:cs="Arial"/>
                <w:sz w:val="18"/>
                <w:szCs w:val="18"/>
              </w:rPr>
              <w:t>Sharing the planet.</w:t>
            </w:r>
            <w:r w:rsidR="00323C55" w:rsidRPr="00323C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3C55" w:rsidRPr="00323C55">
              <w:rPr>
                <w:rFonts w:ascii="Arial" w:hAnsi="Arial" w:cs="Arial"/>
                <w:sz w:val="18"/>
                <w:szCs w:val="18"/>
                <w:lang w:val="es-CO"/>
              </w:rPr>
              <w:t xml:space="preserve">Escribir. </w:t>
            </w:r>
            <w:r w:rsidR="00323C55" w:rsidRPr="00323C55">
              <w:rPr>
                <w:rFonts w:ascii="Arial" w:hAnsi="Arial" w:cs="Arial"/>
                <w:sz w:val="18"/>
                <w:szCs w:val="18"/>
                <w:lang w:val="es-CO" w:eastAsia="es-CO"/>
              </w:rPr>
              <w:t>Anotar la información y las observaciones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323C5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Pr="00323C55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  <w:r w:rsidRPr="00323C5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>Subject Area:</w:t>
            </w:r>
            <w:r w:rsidR="00EE2140" w:rsidRPr="00323C5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 xml:space="preserve"> </w:t>
            </w:r>
            <w:r w:rsidR="00EE2140" w:rsidRPr="00323C55">
              <w:rPr>
                <w:rFonts w:ascii="Arial" w:hAnsi="Arial" w:cs="Arial"/>
                <w:caps/>
                <w:sz w:val="20"/>
                <w:szCs w:val="20"/>
                <w:lang w:val="es-CO"/>
              </w:rPr>
              <w:t>español</w:t>
            </w:r>
          </w:p>
          <w:p w:rsidR="008350B5" w:rsidRPr="00323C55" w:rsidRDefault="008350B5" w:rsidP="001D5FE4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  <w:tr w:rsidR="00B34DD7" w:rsidRPr="009F111D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9F111D" w:rsidRDefault="00B34DD7" w:rsidP="009F111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9F111D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9F111D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9F111D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9F111D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9F111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F111D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9F111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F111D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9F111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9F111D" w:rsidP="009F111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9F111D" w:rsidTr="00666D0A">
        <w:trPr>
          <w:trHeight w:val="5970"/>
        </w:trPr>
        <w:tc>
          <w:tcPr>
            <w:tcW w:w="1080" w:type="dxa"/>
          </w:tcPr>
          <w:p w:rsidR="00D77276" w:rsidRDefault="00D77276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P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276" w:rsidRDefault="00D77276" w:rsidP="00D772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D41D3A" w:rsidRPr="00D77276" w:rsidRDefault="00D41D3A" w:rsidP="00D772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A330B0" w:rsidRDefault="00332941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</w:t>
            </w: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C2181E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 xml:space="preserve"> </w:t>
            </w: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C2181E">
            <w:pPr>
              <w:rPr>
                <w:rFonts w:ascii="Arial" w:hAnsi="Arial" w:cs="Arial"/>
              </w:rPr>
            </w:pPr>
            <w:r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 xml:space="preserve"> </w:t>
            </w: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Default="00C2181E" w:rsidP="006E5D98">
            <w:pPr>
              <w:rPr>
                <w:rFonts w:ascii="Arial" w:hAnsi="Arial" w:cs="Arial"/>
              </w:rPr>
            </w:pPr>
          </w:p>
          <w:p w:rsidR="00C2181E" w:rsidRPr="0077166E" w:rsidRDefault="00C2181E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940385" w:rsidRDefault="00940385" w:rsidP="009F111D">
            <w:pPr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El viernes de la semana anterior, se dedicó cada clase a evaluar conocimientos previos de la nueva unidad: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Sharing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the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planet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</w:p>
          <w:p w:rsidR="00B0284D" w:rsidRDefault="009F111D" w:rsidP="009F111D">
            <w:pPr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DD740D">
              <w:rPr>
                <w:rFonts w:ascii="Arial" w:hAnsi="Arial" w:cs="Arial"/>
                <w:sz w:val="18"/>
                <w:szCs w:val="18"/>
                <w:lang w:val="es-CO"/>
              </w:rPr>
              <w:t xml:space="preserve">Escritura e ilustración creativas. </w:t>
            </w:r>
            <w:r w:rsidR="00940385">
              <w:rPr>
                <w:rFonts w:ascii="Arial" w:hAnsi="Arial" w:cs="Arial"/>
                <w:sz w:val="18"/>
                <w:szCs w:val="18"/>
                <w:lang w:val="es-CO"/>
              </w:rPr>
              <w:t xml:space="preserve">En la semana anterior no se desarrolló esta actividad, pues se consideró necesario dedicarle tiempo a la dramatización de las historias: lugar – 2 personajes – diálogo (2 viñetas). El trabajo se desarrolló en parejas, cada una de las cuales tuvo la oportunidad de planear y presentarla al público (sus compañeros).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¿Qué </w:t>
            </w:r>
            <w:r w:rsidR="00B0284D">
              <w:rPr>
                <w:rFonts w:ascii="Arial" w:hAnsi="Arial" w:cs="Arial"/>
                <w:sz w:val="18"/>
                <w:szCs w:val="18"/>
                <w:lang w:val="es-CO"/>
              </w:rPr>
              <w:t>dice el primer personaje? ¿Qué le contesta 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l otro? La pareja de profesores hará el modelado. </w:t>
            </w:r>
          </w:p>
          <w:p w:rsidR="009F111D" w:rsidRPr="00DD740D" w:rsidRDefault="00B0284D" w:rsidP="00B0284D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 w:rsidR="009F111D">
              <w:rPr>
                <w:rFonts w:ascii="Arial" w:hAnsi="Arial" w:cs="Arial"/>
                <w:sz w:val="18"/>
                <w:szCs w:val="18"/>
                <w:lang w:val="es-CO"/>
              </w:rPr>
              <w:t>e organizarán en parejas para planear y ejecutar: una historia de una viñeta real o ficticia, ilustr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arla y escribir en las viñetas. Podrán escoger la historia que prepararon y presentaron en la semana anterior. </w:t>
            </w:r>
            <w:r w:rsidR="009F111D">
              <w:rPr>
                <w:rFonts w:ascii="Arial" w:hAnsi="Arial" w:cs="Arial"/>
                <w:sz w:val="18"/>
                <w:szCs w:val="18"/>
                <w:lang w:val="es-CO"/>
              </w:rPr>
              <w:t>Se publicarán en la cartelera del salón, no sin antes, dar el tiempo a cada pareja para que la lea al grupo.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0284D" w:rsidRDefault="00B0284D" w:rsidP="00B0284D">
            <w:pPr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EE3DC4">
              <w:rPr>
                <w:rFonts w:ascii="Arial" w:hAnsi="Arial" w:cs="Arial"/>
                <w:sz w:val="18"/>
                <w:szCs w:val="18"/>
                <w:lang w:val="es-CO"/>
              </w:rPr>
              <w:t xml:space="preserve">Agenda: Escritura. </w:t>
            </w:r>
          </w:p>
          <w:p w:rsidR="00B0284D" w:rsidRDefault="00B0284D" w:rsidP="00B0284D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EE3DC4">
              <w:rPr>
                <w:rFonts w:ascii="Arial" w:hAnsi="Arial" w:cs="Arial"/>
                <w:sz w:val="18"/>
                <w:szCs w:val="18"/>
                <w:lang w:val="es-CO"/>
              </w:rPr>
              <w:t xml:space="preserve">Insertar consonantes.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Se les dictará a los estudiantes, palabras de dos sílabas, para que primero escriban las vocales y luego inserten las consonantes. </w:t>
            </w:r>
          </w:p>
          <w:p w:rsidR="00B0284D" w:rsidRPr="00EE3DC4" w:rsidRDefault="00B0284D" w:rsidP="00B0284D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EE3DC4">
              <w:rPr>
                <w:rFonts w:ascii="Arial" w:hAnsi="Arial" w:cs="Arial"/>
                <w:sz w:val="18"/>
                <w:szCs w:val="18"/>
                <w:lang w:val="es-CO"/>
              </w:rPr>
              <w:t>Escritura creativa.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¿Qué quisieras contarle al grupo a través de la escritura? ¿De qué le hablarías? ¿Qué título le pondrías? Hay un espacio para la ilustración alusiva. Cada uno lo hará en el cuadernillo dispuesto para tal fin, y al finalizar la clase, la profesora leerá al grupo algunos de los textos. Mostrará los textos y resaltará además algunos aspectos de la legibilidad tales como la forma de trazar las letras, el tamaño, las expresiones y palabras propias; también acerca de los renglones plenos de escritura.</w:t>
            </w:r>
          </w:p>
          <w:p w:rsidR="009F111D" w:rsidRDefault="009F111D" w:rsidP="009F111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FD7D54" w:rsidRPr="009F111D" w:rsidRDefault="009F111D" w:rsidP="00B0284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Rima.Tamara</w:t>
            </w:r>
            <w:proofErr w:type="spellEnd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Chubarovsky</w:t>
            </w:r>
            <w:proofErr w:type="spellEnd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 xml:space="preserve">. Pisa, /  pisa / pisa- / </w:t>
            </w:r>
            <w:proofErr w:type="spellStart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rás</w:t>
            </w:r>
            <w:proofErr w:type="spellEnd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, / zumo / de uvas / ya / saldrá.</w:t>
            </w:r>
          </w:p>
        </w:tc>
        <w:tc>
          <w:tcPr>
            <w:tcW w:w="1530" w:type="dxa"/>
          </w:tcPr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Historietas de una viñeta (impresas).</w:t>
            </w:r>
          </w:p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 en blanco.</w:t>
            </w:r>
          </w:p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 con renglones.</w:t>
            </w:r>
          </w:p>
          <w:p w:rsidR="009013FB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 y colores.</w:t>
            </w:r>
          </w:p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43E4" w:rsidRDefault="007443E4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Tableros pequeños borrables. </w:t>
            </w:r>
          </w:p>
          <w:p w:rsidR="007443E4" w:rsidRDefault="007443E4" w:rsidP="007443E4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Marcadores borrables. Tablero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autoconsulta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7443E4" w:rsidRPr="009F111D" w:rsidRDefault="007443E4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7443E4" w:rsidRPr="00043C6E" w:rsidRDefault="007443E4" w:rsidP="007B2CE2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A lo largo de la semana:</w:t>
            </w:r>
          </w:p>
          <w:p w:rsidR="007443E4" w:rsidRPr="00043C6E" w:rsidRDefault="007443E4" w:rsidP="007B2CE2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7B42E5" w:rsidRPr="009F111D" w:rsidRDefault="007443E4" w:rsidP="009543FD">
            <w:pPr>
              <w:rPr>
                <w:rFonts w:ascii="Arial" w:hAnsi="Arial" w:cs="Arial"/>
                <w:lang w:val="es-CO"/>
              </w:rPr>
            </w:pP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Interpersonal, Intrapersonal</w:t>
            </w:r>
            <w:r w:rsidR="009008A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Formativa, </w:t>
            </w:r>
            <w:proofErr w:type="spellStart"/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Sumativa</w:t>
            </w:r>
            <w:proofErr w:type="spellEnd"/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Evaluación </w:t>
            </w:r>
            <w:r w:rsidR="00027F47">
              <w:rPr>
                <w:rFonts w:ascii="Arial Narrow" w:hAnsi="Arial Narrow" w:cs="Arial"/>
                <w:sz w:val="14"/>
                <w:szCs w:val="14"/>
                <w:lang w:val="es-CO"/>
              </w:rPr>
              <w:t>del desempeño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Tarea abierta.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Matriz de evaluación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Ejemplares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Continuo  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043C6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043C6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  <w:bookmarkStart w:id="0" w:name="_GoBack"/>
            <w:bookmarkEnd w:id="0"/>
          </w:p>
        </w:tc>
      </w:tr>
    </w:tbl>
    <w:p w:rsidR="006E5D98" w:rsidRPr="009F111D" w:rsidRDefault="006E5D98" w:rsidP="008275FB">
      <w:pPr>
        <w:rPr>
          <w:sz w:val="2"/>
          <w:szCs w:val="2"/>
          <w:lang w:val="es-CO"/>
        </w:rPr>
      </w:pPr>
    </w:p>
    <w:sectPr w:rsidR="006E5D98" w:rsidRPr="009F111D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2E" w:rsidRDefault="0038112E">
      <w:r>
        <w:separator/>
      </w:r>
    </w:p>
  </w:endnote>
  <w:endnote w:type="continuationSeparator" w:id="0">
    <w:p w:rsidR="0038112E" w:rsidRDefault="0038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2E" w:rsidRDefault="0038112E">
      <w:r>
        <w:separator/>
      </w:r>
    </w:p>
  </w:footnote>
  <w:footnote w:type="continuationSeparator" w:id="0">
    <w:p w:rsidR="0038112E" w:rsidRDefault="00381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8C7713"/>
    <w:multiLevelType w:val="hybridMultilevel"/>
    <w:tmpl w:val="D1E0F53C"/>
    <w:lvl w:ilvl="0" w:tplc="886AD1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B4A6A"/>
    <w:multiLevelType w:val="hybridMultilevel"/>
    <w:tmpl w:val="1ADAA2C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7F47"/>
    <w:rsid w:val="00043C6E"/>
    <w:rsid w:val="000677EF"/>
    <w:rsid w:val="0008540D"/>
    <w:rsid w:val="000A2346"/>
    <w:rsid w:val="000C2BF3"/>
    <w:rsid w:val="00110007"/>
    <w:rsid w:val="00112E6A"/>
    <w:rsid w:val="00164579"/>
    <w:rsid w:val="00196A05"/>
    <w:rsid w:val="001B71D7"/>
    <w:rsid w:val="001D39A1"/>
    <w:rsid w:val="001D5FE4"/>
    <w:rsid w:val="001D7D09"/>
    <w:rsid w:val="00202D4D"/>
    <w:rsid w:val="00213695"/>
    <w:rsid w:val="00231EE3"/>
    <w:rsid w:val="00233152"/>
    <w:rsid w:val="00286477"/>
    <w:rsid w:val="00292D88"/>
    <w:rsid w:val="002B0A23"/>
    <w:rsid w:val="002F2799"/>
    <w:rsid w:val="002F5FDC"/>
    <w:rsid w:val="00302464"/>
    <w:rsid w:val="00323C55"/>
    <w:rsid w:val="00332941"/>
    <w:rsid w:val="003347CA"/>
    <w:rsid w:val="0038112E"/>
    <w:rsid w:val="00391F6A"/>
    <w:rsid w:val="003A05A4"/>
    <w:rsid w:val="003B1C26"/>
    <w:rsid w:val="003E5837"/>
    <w:rsid w:val="003E7449"/>
    <w:rsid w:val="00425149"/>
    <w:rsid w:val="00427634"/>
    <w:rsid w:val="004332B5"/>
    <w:rsid w:val="0049091D"/>
    <w:rsid w:val="004C4D68"/>
    <w:rsid w:val="004C5AF2"/>
    <w:rsid w:val="004E0797"/>
    <w:rsid w:val="004F644E"/>
    <w:rsid w:val="00501EEB"/>
    <w:rsid w:val="00507352"/>
    <w:rsid w:val="00530606"/>
    <w:rsid w:val="0057794B"/>
    <w:rsid w:val="005A7131"/>
    <w:rsid w:val="005D15F6"/>
    <w:rsid w:val="00612438"/>
    <w:rsid w:val="006159A9"/>
    <w:rsid w:val="00646628"/>
    <w:rsid w:val="006520BF"/>
    <w:rsid w:val="00666D0A"/>
    <w:rsid w:val="00683FCC"/>
    <w:rsid w:val="006B26E5"/>
    <w:rsid w:val="006C7132"/>
    <w:rsid w:val="006D2AD0"/>
    <w:rsid w:val="006E5D98"/>
    <w:rsid w:val="006F2D74"/>
    <w:rsid w:val="00717B81"/>
    <w:rsid w:val="007443E4"/>
    <w:rsid w:val="00746F44"/>
    <w:rsid w:val="007512D9"/>
    <w:rsid w:val="0077166E"/>
    <w:rsid w:val="007A64C0"/>
    <w:rsid w:val="007B2CE2"/>
    <w:rsid w:val="007B42E5"/>
    <w:rsid w:val="007C152C"/>
    <w:rsid w:val="007F02D8"/>
    <w:rsid w:val="008275FB"/>
    <w:rsid w:val="008350B5"/>
    <w:rsid w:val="00840558"/>
    <w:rsid w:val="00855FC2"/>
    <w:rsid w:val="0087085D"/>
    <w:rsid w:val="008A34E5"/>
    <w:rsid w:val="008A42A6"/>
    <w:rsid w:val="008C0651"/>
    <w:rsid w:val="008F5151"/>
    <w:rsid w:val="009008A1"/>
    <w:rsid w:val="009013FB"/>
    <w:rsid w:val="00915868"/>
    <w:rsid w:val="00927AEE"/>
    <w:rsid w:val="00940385"/>
    <w:rsid w:val="009442A0"/>
    <w:rsid w:val="009523D3"/>
    <w:rsid w:val="009543FD"/>
    <w:rsid w:val="009813E6"/>
    <w:rsid w:val="00985E9F"/>
    <w:rsid w:val="00992B41"/>
    <w:rsid w:val="009B0940"/>
    <w:rsid w:val="009D5E7C"/>
    <w:rsid w:val="009F111D"/>
    <w:rsid w:val="00A330B0"/>
    <w:rsid w:val="00A45464"/>
    <w:rsid w:val="00A636F6"/>
    <w:rsid w:val="00AA6A6E"/>
    <w:rsid w:val="00AB3406"/>
    <w:rsid w:val="00AD5452"/>
    <w:rsid w:val="00AE5A5D"/>
    <w:rsid w:val="00AF1A68"/>
    <w:rsid w:val="00B0284D"/>
    <w:rsid w:val="00B34DD7"/>
    <w:rsid w:val="00B74625"/>
    <w:rsid w:val="00BA6B17"/>
    <w:rsid w:val="00BB7B9A"/>
    <w:rsid w:val="00BD4302"/>
    <w:rsid w:val="00BF37BF"/>
    <w:rsid w:val="00C2181E"/>
    <w:rsid w:val="00C56A75"/>
    <w:rsid w:val="00CE73A8"/>
    <w:rsid w:val="00D26E0E"/>
    <w:rsid w:val="00D41D3A"/>
    <w:rsid w:val="00D77276"/>
    <w:rsid w:val="00D844C4"/>
    <w:rsid w:val="00D92CEA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A3028"/>
    <w:rsid w:val="00EC0F1B"/>
    <w:rsid w:val="00EE2140"/>
    <w:rsid w:val="00F0390C"/>
    <w:rsid w:val="00F1347D"/>
    <w:rsid w:val="00F303CD"/>
    <w:rsid w:val="00F30A4F"/>
    <w:rsid w:val="00FA3944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533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70</cp:revision>
  <cp:lastPrinted>2009-09-16T20:56:00Z</cp:lastPrinted>
  <dcterms:created xsi:type="dcterms:W3CDTF">2011-05-08T02:08:00Z</dcterms:created>
  <dcterms:modified xsi:type="dcterms:W3CDTF">2014-04-07T03:24:00Z</dcterms:modified>
</cp:coreProperties>
</file>